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39" w:rsidRPr="00112ABE" w:rsidRDefault="00ED7439" w:rsidP="00ED7439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Glance at the Year’s Timeline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Unit 1 (Weeks 1</w:t>
      </w:r>
      <w:r>
        <w:rPr>
          <w:sz w:val="24"/>
          <w:szCs w:val="24"/>
        </w:rPr>
        <w:t xml:space="preserve"> - 6</w:t>
      </w:r>
      <w:r w:rsidRPr="00112ABE">
        <w:rPr>
          <w:sz w:val="24"/>
          <w:szCs w:val="24"/>
        </w:rPr>
        <w:t>)</w:t>
      </w:r>
      <w:r>
        <w:rPr>
          <w:sz w:val="24"/>
          <w:szCs w:val="24"/>
        </w:rPr>
        <w:t xml:space="preserve"> – Exploration and Settling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2 – </w:t>
      </w:r>
      <w:r>
        <w:rPr>
          <w:sz w:val="24"/>
          <w:szCs w:val="24"/>
        </w:rPr>
        <w:t>Exploring the Americas – 3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3 – </w:t>
      </w:r>
      <w:r>
        <w:rPr>
          <w:sz w:val="24"/>
          <w:szCs w:val="24"/>
        </w:rPr>
        <w:t>Colonial America – 4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>
        <w:rPr>
          <w:sz w:val="24"/>
          <w:szCs w:val="24"/>
        </w:rPr>
        <w:t>4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Life in the American Colonies – 4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bookmarkStart w:id="0" w:name="_GoBack"/>
      <w:bookmarkEnd w:id="0"/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Unit 2 (</w:t>
      </w:r>
      <w:r>
        <w:rPr>
          <w:sz w:val="24"/>
          <w:szCs w:val="24"/>
        </w:rPr>
        <w:t>Weeks 7 - 13</w:t>
      </w:r>
      <w:r w:rsidRPr="00112ABE">
        <w:rPr>
          <w:sz w:val="24"/>
          <w:szCs w:val="24"/>
        </w:rPr>
        <w:t>)</w:t>
      </w:r>
      <w:r>
        <w:rPr>
          <w:sz w:val="24"/>
          <w:szCs w:val="24"/>
        </w:rPr>
        <w:t xml:space="preserve"> – An Independent Nation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>
        <w:rPr>
          <w:sz w:val="24"/>
          <w:szCs w:val="24"/>
        </w:rPr>
        <w:t>5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The Spirit of Independence – 4 Sections</w:t>
      </w:r>
    </w:p>
    <w:p w:rsidR="00ED7439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>
        <w:rPr>
          <w:sz w:val="24"/>
          <w:szCs w:val="24"/>
        </w:rPr>
        <w:t>6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The American Revolution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Pr="00112ABE">
        <w:rPr>
          <w:sz w:val="24"/>
          <w:szCs w:val="24"/>
        </w:rPr>
        <w:t xml:space="preserve">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>
        <w:rPr>
          <w:sz w:val="24"/>
          <w:szCs w:val="24"/>
        </w:rPr>
        <w:t>Chapter 7 – A More Perfect Union – 3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Unit 3 (</w:t>
      </w:r>
      <w:r>
        <w:rPr>
          <w:sz w:val="24"/>
          <w:szCs w:val="24"/>
        </w:rPr>
        <w:t>Weeks 14 - 18</w:t>
      </w:r>
      <w:r w:rsidRPr="00112ABE">
        <w:rPr>
          <w:sz w:val="24"/>
          <w:szCs w:val="24"/>
        </w:rPr>
        <w:t>)</w:t>
      </w:r>
      <w:r>
        <w:rPr>
          <w:sz w:val="24"/>
          <w:szCs w:val="24"/>
        </w:rPr>
        <w:t xml:space="preserve"> – Early Democracy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8 – </w:t>
      </w:r>
      <w:r>
        <w:rPr>
          <w:sz w:val="24"/>
          <w:szCs w:val="24"/>
        </w:rPr>
        <w:t>The Constitution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112ABE">
        <w:rPr>
          <w:sz w:val="24"/>
          <w:szCs w:val="24"/>
        </w:rPr>
        <w:t xml:space="preserve"> Sections</w:t>
      </w:r>
    </w:p>
    <w:p w:rsidR="00ED7439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>
        <w:rPr>
          <w:sz w:val="24"/>
          <w:szCs w:val="24"/>
        </w:rPr>
        <w:t>9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The Federalist Era </w:t>
      </w:r>
      <w:r w:rsidRPr="00112ABE">
        <w:rPr>
          <w:sz w:val="24"/>
          <w:szCs w:val="24"/>
        </w:rPr>
        <w:t xml:space="preserve">– </w:t>
      </w:r>
      <w:r>
        <w:rPr>
          <w:sz w:val="24"/>
          <w:szCs w:val="24"/>
        </w:rPr>
        <w:t>3</w:t>
      </w:r>
      <w:r w:rsidRPr="00112ABE">
        <w:rPr>
          <w:sz w:val="24"/>
          <w:szCs w:val="24"/>
        </w:rPr>
        <w:t xml:space="preserve">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>
        <w:rPr>
          <w:sz w:val="24"/>
          <w:szCs w:val="24"/>
        </w:rPr>
        <w:t>Chapter 10 – The Jefferson Era – 4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Unit 4 (Weeks </w:t>
      </w:r>
      <w:r>
        <w:rPr>
          <w:sz w:val="24"/>
          <w:szCs w:val="24"/>
        </w:rPr>
        <w:t>19 - 24</w:t>
      </w:r>
      <w:r w:rsidRPr="00112ABE">
        <w:rPr>
          <w:sz w:val="24"/>
          <w:szCs w:val="24"/>
        </w:rPr>
        <w:t>)</w:t>
      </w:r>
      <w:r>
        <w:rPr>
          <w:sz w:val="24"/>
          <w:szCs w:val="24"/>
        </w:rPr>
        <w:t xml:space="preserve"> – Expansion and Policy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>
        <w:rPr>
          <w:sz w:val="24"/>
          <w:szCs w:val="24"/>
        </w:rPr>
        <w:t>11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Growth and Expansion</w:t>
      </w:r>
      <w:r w:rsidRPr="00112ABE">
        <w:rPr>
          <w:sz w:val="24"/>
          <w:szCs w:val="24"/>
        </w:rPr>
        <w:t xml:space="preserve"> – 3 Sections</w:t>
      </w:r>
    </w:p>
    <w:p w:rsidR="00ED7439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>
        <w:rPr>
          <w:sz w:val="24"/>
          <w:szCs w:val="24"/>
        </w:rPr>
        <w:t>12</w:t>
      </w:r>
      <w:r w:rsidRPr="00112ABE">
        <w:rPr>
          <w:sz w:val="24"/>
          <w:szCs w:val="24"/>
        </w:rPr>
        <w:t xml:space="preserve"> – The </w:t>
      </w:r>
      <w:r>
        <w:rPr>
          <w:sz w:val="24"/>
          <w:szCs w:val="24"/>
        </w:rPr>
        <w:t>Jackson Era</w:t>
      </w:r>
      <w:r w:rsidRPr="00112ABE">
        <w:rPr>
          <w:sz w:val="24"/>
          <w:szCs w:val="24"/>
        </w:rPr>
        <w:t xml:space="preserve"> – 3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>
        <w:rPr>
          <w:sz w:val="24"/>
          <w:szCs w:val="24"/>
        </w:rPr>
        <w:t>Chapter 13 – Manifest Destiny – 4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Unit 5 (Weeks </w:t>
      </w:r>
      <w:r>
        <w:rPr>
          <w:sz w:val="24"/>
          <w:szCs w:val="24"/>
        </w:rPr>
        <w:t>25 - 30</w:t>
      </w:r>
      <w:r w:rsidRPr="00112ABE">
        <w:rPr>
          <w:sz w:val="24"/>
          <w:szCs w:val="24"/>
        </w:rPr>
        <w:t>)</w:t>
      </w:r>
      <w:r>
        <w:rPr>
          <w:sz w:val="24"/>
          <w:szCs w:val="24"/>
        </w:rPr>
        <w:t xml:space="preserve"> – A Divided Nation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>
        <w:rPr>
          <w:sz w:val="24"/>
          <w:szCs w:val="24"/>
        </w:rPr>
        <w:t>14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North and South</w:t>
      </w:r>
      <w:r w:rsidRPr="00112ABE">
        <w:rPr>
          <w:sz w:val="24"/>
          <w:szCs w:val="24"/>
        </w:rPr>
        <w:t xml:space="preserve"> – 4 Sections</w:t>
      </w:r>
    </w:p>
    <w:p w:rsidR="00ED7439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Chapter 1</w:t>
      </w:r>
      <w:r>
        <w:rPr>
          <w:sz w:val="24"/>
          <w:szCs w:val="24"/>
        </w:rPr>
        <w:t>5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The Spirit of Reform</w:t>
      </w:r>
      <w:r w:rsidRPr="00112ABE">
        <w:rPr>
          <w:sz w:val="24"/>
          <w:szCs w:val="24"/>
        </w:rPr>
        <w:t xml:space="preserve"> – 3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>
        <w:rPr>
          <w:sz w:val="24"/>
          <w:szCs w:val="24"/>
        </w:rPr>
        <w:t>Chapter 16 – Toward the Civil War – 3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Unit 6 (Weeks </w:t>
      </w:r>
      <w:r>
        <w:rPr>
          <w:sz w:val="24"/>
          <w:szCs w:val="24"/>
        </w:rPr>
        <w:t>31 - 36</w:t>
      </w:r>
      <w:r w:rsidRPr="00112ABE">
        <w:rPr>
          <w:sz w:val="24"/>
          <w:szCs w:val="24"/>
        </w:rPr>
        <w:t>)</w:t>
      </w:r>
      <w:r>
        <w:rPr>
          <w:sz w:val="24"/>
          <w:szCs w:val="24"/>
        </w:rPr>
        <w:t xml:space="preserve"> – The War and Reconstruction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Chapter 1</w:t>
      </w:r>
      <w:r>
        <w:rPr>
          <w:sz w:val="24"/>
          <w:szCs w:val="24"/>
        </w:rPr>
        <w:t>7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The Civil War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Pr="00112ABE">
        <w:rPr>
          <w:sz w:val="24"/>
          <w:szCs w:val="24"/>
        </w:rPr>
        <w:t xml:space="preserve">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Chapter 1</w:t>
      </w:r>
      <w:r>
        <w:rPr>
          <w:sz w:val="24"/>
          <w:szCs w:val="24"/>
        </w:rPr>
        <w:t>8</w:t>
      </w:r>
      <w:r w:rsidRPr="00112ABE">
        <w:rPr>
          <w:sz w:val="24"/>
          <w:szCs w:val="24"/>
        </w:rPr>
        <w:t xml:space="preserve"> – </w:t>
      </w:r>
      <w:r>
        <w:rPr>
          <w:sz w:val="24"/>
          <w:szCs w:val="24"/>
        </w:rPr>
        <w:t>The Reconstruction Era</w:t>
      </w:r>
      <w:r w:rsidRPr="00112ABE">
        <w:rPr>
          <w:sz w:val="24"/>
          <w:szCs w:val="24"/>
        </w:rPr>
        <w:t xml:space="preserve"> – 4 Sections</w:t>
      </w:r>
    </w:p>
    <w:p w:rsidR="00ED7439" w:rsidRPr="00112ABE" w:rsidRDefault="00ED7439" w:rsidP="00ED7439">
      <w:pPr>
        <w:contextualSpacing/>
        <w:rPr>
          <w:sz w:val="24"/>
          <w:szCs w:val="24"/>
        </w:rPr>
      </w:pPr>
    </w:p>
    <w:p w:rsidR="00ED7439" w:rsidRPr="00C12111" w:rsidRDefault="00ED7439" w:rsidP="00ED7439">
      <w:pPr>
        <w:contextualSpacing/>
        <w:jc w:val="center"/>
        <w:rPr>
          <w:b/>
          <w:i/>
          <w:sz w:val="24"/>
          <w:szCs w:val="24"/>
        </w:rPr>
      </w:pPr>
      <w:r w:rsidRPr="00C12111">
        <w:rPr>
          <w:b/>
          <w:i/>
          <w:sz w:val="24"/>
          <w:szCs w:val="24"/>
        </w:rPr>
        <w:t>*This information is provided as a guide to the semester and may change if needed.</w:t>
      </w:r>
    </w:p>
    <w:p w:rsidR="005A1EA6" w:rsidRDefault="005A1EA6"/>
    <w:sectPr w:rsidR="005A1EA6" w:rsidSect="00575834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39"/>
    <w:rsid w:val="005A1EA6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4460"/>
  <w15:chartTrackingRefBased/>
  <w15:docId w15:val="{614A8140-A275-41AA-B358-70CB9C56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43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Cannon</dc:creator>
  <cp:keywords/>
  <dc:description/>
  <cp:lastModifiedBy>David Cannon</cp:lastModifiedBy>
  <cp:revision>1</cp:revision>
  <dcterms:created xsi:type="dcterms:W3CDTF">2018-07-03T12:55:00Z</dcterms:created>
  <dcterms:modified xsi:type="dcterms:W3CDTF">2018-07-03T12:59:00Z</dcterms:modified>
</cp:coreProperties>
</file>